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173/09-321</w:t>
      </w:r>
      <w:r w:rsidR="00572F9B" w:rsidRPr="00966DAD">
        <w:rPr>
          <w:b/>
        </w:rPr>
        <w:fldChar w:fldCharType="end"/>
      </w:r>
      <w:bookmarkEnd w:id="3"/>
      <w:r w:rsidR="00E717C6">
        <w:rPr>
          <w:b/>
        </w:rPr>
        <w:t>-1</w:t>
      </w:r>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бытовой техники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бытовой техники</w:t>
            </w:r>
            <w:r>
              <w:rPr>
                <w:sz w:val="20"/>
                <w:szCs w:val="20"/>
              </w:rPr>
              <w:fldChar w:fldCharType="end"/>
            </w:r>
            <w:bookmarkEnd w:id="57"/>
            <w:r w:rsidR="00E717C6">
              <w:rPr>
                <w:sz w:val="20"/>
                <w:szCs w:val="20"/>
              </w:rPr>
              <w:t xml:space="preserve"> </w:t>
            </w:r>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E717C6" w:rsidP="00C3716B">
            <w:pPr>
              <w:suppressAutoHyphens/>
              <w:jc w:val="both"/>
              <w:rPr>
                <w:sz w:val="20"/>
                <w:highlight w:val="yellow"/>
              </w:rPr>
            </w:pPr>
            <w:r w:rsidRPr="00E717C6">
              <w:rPr>
                <w:sz w:val="20"/>
              </w:rPr>
              <w:t>901 043,61</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01.11.2021г.</w:t>
            </w:r>
            <w:r w:rsidRPr="00966DAD">
              <w:rPr>
                <w:sz w:val="20"/>
              </w:rPr>
              <w:fldChar w:fldCharType="end"/>
            </w:r>
            <w:bookmarkEnd w:id="5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bookmarkStart w:id="62" w:name="_GoBack"/>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 xml:space="preserve">5% от начальной (максимальной) цены договора или </w:t>
            </w:r>
            <w:r w:rsidR="00E717C6">
              <w:rPr>
                <w:bCs/>
                <w:noProof/>
                <w:sz w:val="20"/>
                <w:szCs w:val="20"/>
              </w:rPr>
              <w:t>45 052,18</w:t>
            </w:r>
            <w:r w:rsidRPr="00966DAD">
              <w:rPr>
                <w:bCs/>
                <w:noProof/>
                <w:sz w:val="20"/>
                <w:szCs w:val="20"/>
              </w:rPr>
              <w:t xml:space="preserve">  руб.</w:t>
            </w:r>
            <w:r w:rsidRPr="00966DAD">
              <w:rPr>
                <w:bCs/>
                <w:sz w:val="20"/>
                <w:szCs w:val="20"/>
              </w:rPr>
              <w:fldChar w:fldCharType="end"/>
            </w:r>
            <w:bookmarkEnd w:id="63"/>
            <w:bookmarkEnd w:id="62"/>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27.08.2021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02.09.2021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08.09.2021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02.09.2021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w:t>
            </w:r>
            <w:proofErr w:type="gramStart"/>
            <w:r w:rsidRPr="004F16E5">
              <w:t xml:space="preserve">требования: </w:t>
            </w:r>
            <w:proofErr w:type="gramEnd"/>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ChagdurovVD@yatec.ru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tbl>
      <w:tblPr>
        <w:tblW w:w="15303" w:type="dxa"/>
        <w:tblLook w:val="04A0" w:firstRow="1" w:lastRow="0" w:firstColumn="1" w:lastColumn="0" w:noHBand="0" w:noVBand="1"/>
      </w:tblPr>
      <w:tblGrid>
        <w:gridCol w:w="960"/>
        <w:gridCol w:w="2760"/>
        <w:gridCol w:w="1100"/>
        <w:gridCol w:w="1417"/>
        <w:gridCol w:w="1701"/>
        <w:gridCol w:w="1985"/>
        <w:gridCol w:w="2600"/>
        <w:gridCol w:w="1160"/>
        <w:gridCol w:w="1620"/>
      </w:tblGrid>
      <w:tr w:rsidR="00E717C6" w:rsidRPr="00E717C6" w:rsidTr="00E717C6">
        <w:trPr>
          <w:trHeight w:val="315"/>
        </w:trPr>
        <w:tc>
          <w:tcPr>
            <w:tcW w:w="15303" w:type="dxa"/>
            <w:gridSpan w:val="9"/>
            <w:tcBorders>
              <w:top w:val="nil"/>
              <w:left w:val="nil"/>
              <w:bottom w:val="nil"/>
              <w:right w:val="nil"/>
            </w:tcBorders>
            <w:shd w:val="clear" w:color="auto" w:fill="auto"/>
            <w:noWrap/>
            <w:vAlign w:val="bottom"/>
            <w:hideMark/>
          </w:tcPr>
          <w:p w:rsidR="00E717C6" w:rsidRPr="00E717C6" w:rsidRDefault="00E717C6" w:rsidP="00E717C6">
            <w:pPr>
              <w:jc w:val="center"/>
              <w:rPr>
                <w:b/>
                <w:bCs/>
                <w:color w:val="000000"/>
                <w:sz w:val="20"/>
                <w:szCs w:val="20"/>
              </w:rPr>
            </w:pPr>
            <w:r w:rsidRPr="00E717C6">
              <w:rPr>
                <w:b/>
                <w:bCs/>
                <w:color w:val="000000"/>
                <w:sz w:val="20"/>
                <w:szCs w:val="20"/>
              </w:rPr>
              <w:lastRenderedPageBreak/>
              <w:t>ОБОСНОВАНИЕ НАЧАЛЬНОЙ (МАКСИМАЛЬНОЙ) ЦЕНЫ ДОГОВОРА</w:t>
            </w:r>
          </w:p>
        </w:tc>
      </w:tr>
      <w:tr w:rsidR="00E717C6" w:rsidRPr="00E717C6" w:rsidTr="00E717C6">
        <w:trPr>
          <w:trHeight w:val="315"/>
        </w:trPr>
        <w:tc>
          <w:tcPr>
            <w:tcW w:w="15303" w:type="dxa"/>
            <w:gridSpan w:val="9"/>
            <w:tcBorders>
              <w:top w:val="nil"/>
              <w:left w:val="nil"/>
              <w:bottom w:val="nil"/>
              <w:right w:val="nil"/>
            </w:tcBorders>
            <w:shd w:val="clear" w:color="auto" w:fill="auto"/>
            <w:noWrap/>
            <w:vAlign w:val="bottom"/>
            <w:hideMark/>
          </w:tcPr>
          <w:p w:rsidR="00E717C6" w:rsidRPr="00E717C6" w:rsidRDefault="00E717C6" w:rsidP="00E717C6">
            <w:pPr>
              <w:rPr>
                <w:color w:val="000000"/>
                <w:sz w:val="20"/>
                <w:szCs w:val="20"/>
              </w:rPr>
            </w:pPr>
            <w:r w:rsidRPr="00E717C6">
              <w:rPr>
                <w:color w:val="000000"/>
                <w:sz w:val="20"/>
                <w:szCs w:val="20"/>
              </w:rPr>
              <w:t xml:space="preserve">Метод определения начальной (максимальной) цены договора – метод сопоставимых рыночных цен (анализ рынка) </w:t>
            </w:r>
          </w:p>
        </w:tc>
      </w:tr>
      <w:tr w:rsidR="00E717C6" w:rsidRPr="00E717C6" w:rsidTr="00E717C6">
        <w:trPr>
          <w:trHeight w:val="315"/>
        </w:trPr>
        <w:tc>
          <w:tcPr>
            <w:tcW w:w="960" w:type="dxa"/>
            <w:tcBorders>
              <w:top w:val="nil"/>
              <w:left w:val="nil"/>
              <w:bottom w:val="nil"/>
              <w:right w:val="nil"/>
            </w:tcBorders>
            <w:shd w:val="clear" w:color="auto" w:fill="auto"/>
            <w:noWrap/>
            <w:vAlign w:val="bottom"/>
            <w:hideMark/>
          </w:tcPr>
          <w:p w:rsidR="00E717C6" w:rsidRPr="00E717C6" w:rsidRDefault="00E717C6" w:rsidP="00E717C6">
            <w:pPr>
              <w:rPr>
                <w:color w:val="000000"/>
                <w:sz w:val="20"/>
                <w:szCs w:val="20"/>
              </w:rPr>
            </w:pPr>
          </w:p>
        </w:tc>
        <w:tc>
          <w:tcPr>
            <w:tcW w:w="2760"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1100"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1417"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1701"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1985"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2600"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1160"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c>
          <w:tcPr>
            <w:tcW w:w="1620" w:type="dxa"/>
            <w:tcBorders>
              <w:top w:val="nil"/>
              <w:left w:val="nil"/>
              <w:bottom w:val="nil"/>
              <w:right w:val="nil"/>
            </w:tcBorders>
            <w:shd w:val="clear" w:color="auto" w:fill="auto"/>
            <w:noWrap/>
            <w:vAlign w:val="bottom"/>
            <w:hideMark/>
          </w:tcPr>
          <w:p w:rsidR="00E717C6" w:rsidRPr="00E717C6" w:rsidRDefault="00E717C6" w:rsidP="00E717C6">
            <w:pPr>
              <w:rPr>
                <w:sz w:val="20"/>
                <w:szCs w:val="20"/>
              </w:rPr>
            </w:pPr>
          </w:p>
        </w:tc>
      </w:tr>
      <w:tr w:rsidR="00E717C6" w:rsidRPr="00E717C6" w:rsidTr="00E717C6">
        <w:trPr>
          <w:trHeight w:val="31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w:t>
            </w:r>
          </w:p>
        </w:tc>
        <w:tc>
          <w:tcPr>
            <w:tcW w:w="2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Наименование</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Ед. изм.</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Кол-во</w:t>
            </w:r>
          </w:p>
        </w:tc>
        <w:tc>
          <w:tcPr>
            <w:tcW w:w="6286" w:type="dxa"/>
            <w:gridSpan w:val="3"/>
            <w:tcBorders>
              <w:top w:val="single" w:sz="4" w:space="0" w:color="auto"/>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 xml:space="preserve">Предложение о цене, руб. за </w:t>
            </w:r>
            <w:proofErr w:type="spellStart"/>
            <w:r w:rsidRPr="00E717C6">
              <w:rPr>
                <w:b/>
                <w:bCs/>
                <w:color w:val="000000"/>
                <w:sz w:val="20"/>
                <w:szCs w:val="20"/>
              </w:rPr>
              <w:t>ед.изм</w:t>
            </w:r>
            <w:proofErr w:type="spellEnd"/>
            <w:r w:rsidRPr="00E717C6">
              <w:rPr>
                <w:b/>
                <w:bCs/>
                <w:color w:val="000000"/>
                <w:sz w:val="20"/>
                <w:szCs w:val="20"/>
              </w:rPr>
              <w:t>. (без НДС)</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Средняя цена за ед., руб.  (без НДС)</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Сумма, руб. (без НДС)</w:t>
            </w:r>
          </w:p>
        </w:tc>
      </w:tr>
      <w:tr w:rsidR="00E717C6" w:rsidRPr="00E717C6" w:rsidTr="00E717C6">
        <w:trPr>
          <w:trHeight w:val="58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717C6" w:rsidRPr="00E717C6" w:rsidRDefault="00E717C6" w:rsidP="00E717C6">
            <w:pPr>
              <w:rPr>
                <w:b/>
                <w:bCs/>
                <w:color w:val="000000"/>
                <w:sz w:val="20"/>
                <w:szCs w:val="20"/>
              </w:rPr>
            </w:pPr>
          </w:p>
        </w:tc>
        <w:tc>
          <w:tcPr>
            <w:tcW w:w="2760" w:type="dxa"/>
            <w:vMerge/>
            <w:tcBorders>
              <w:top w:val="single" w:sz="4" w:space="0" w:color="auto"/>
              <w:left w:val="single" w:sz="4" w:space="0" w:color="auto"/>
              <w:bottom w:val="single" w:sz="4" w:space="0" w:color="auto"/>
              <w:right w:val="single" w:sz="4" w:space="0" w:color="auto"/>
            </w:tcBorders>
            <w:vAlign w:val="center"/>
            <w:hideMark/>
          </w:tcPr>
          <w:p w:rsidR="00E717C6" w:rsidRPr="00E717C6" w:rsidRDefault="00E717C6" w:rsidP="00E717C6">
            <w:pPr>
              <w:rPr>
                <w:b/>
                <w:bCs/>
                <w:color w:val="000000"/>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E717C6" w:rsidRPr="00E717C6" w:rsidRDefault="00E717C6" w:rsidP="00E717C6">
            <w:pPr>
              <w:rPr>
                <w:b/>
                <w:bCs/>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17C6" w:rsidRPr="00E717C6" w:rsidRDefault="00E717C6" w:rsidP="00E717C6">
            <w:pPr>
              <w:rPr>
                <w:b/>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№2</w:t>
            </w:r>
          </w:p>
        </w:tc>
        <w:tc>
          <w:tcPr>
            <w:tcW w:w="26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№3</w:t>
            </w: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E717C6" w:rsidRPr="00E717C6" w:rsidRDefault="00E717C6" w:rsidP="00E717C6">
            <w:pPr>
              <w:rPr>
                <w:b/>
                <w:bCs/>
                <w:color w:val="000000"/>
                <w:sz w:val="20"/>
                <w:szCs w:val="20"/>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E717C6" w:rsidRPr="00E717C6" w:rsidRDefault="00E717C6" w:rsidP="00E717C6">
            <w:pPr>
              <w:rPr>
                <w:b/>
                <w:bCs/>
                <w:color w:val="000000"/>
                <w:sz w:val="20"/>
                <w:szCs w:val="20"/>
              </w:rPr>
            </w:pPr>
          </w:p>
        </w:tc>
      </w:tr>
      <w:tr w:rsidR="00E717C6" w:rsidRPr="00E717C6" w:rsidTr="00E717C6">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1</w:t>
            </w:r>
          </w:p>
        </w:tc>
        <w:tc>
          <w:tcPr>
            <w:tcW w:w="2760" w:type="dxa"/>
            <w:tcBorders>
              <w:top w:val="nil"/>
              <w:left w:val="nil"/>
              <w:bottom w:val="single" w:sz="4" w:space="0" w:color="auto"/>
              <w:right w:val="single" w:sz="4" w:space="0" w:color="auto"/>
            </w:tcBorders>
            <w:shd w:val="clear" w:color="000000" w:fill="FFFFFF"/>
            <w:vAlign w:val="center"/>
            <w:hideMark/>
          </w:tcPr>
          <w:p w:rsidR="00E717C6" w:rsidRPr="00E717C6" w:rsidRDefault="00E717C6" w:rsidP="00E717C6">
            <w:pPr>
              <w:jc w:val="both"/>
              <w:rPr>
                <w:color w:val="000000"/>
                <w:sz w:val="20"/>
                <w:szCs w:val="20"/>
              </w:rPr>
            </w:pPr>
            <w:r w:rsidRPr="00E717C6">
              <w:rPr>
                <w:color w:val="000000"/>
                <w:sz w:val="20"/>
                <w:szCs w:val="20"/>
              </w:rPr>
              <w:t>Холодильник</w:t>
            </w:r>
            <w:r w:rsidRPr="00E717C6">
              <w:rPr>
                <w:color w:val="000000"/>
                <w:sz w:val="20"/>
                <w:szCs w:val="20"/>
              </w:rPr>
              <w:br/>
            </w:r>
          </w:p>
        </w:tc>
        <w:tc>
          <w:tcPr>
            <w:tcW w:w="11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proofErr w:type="spellStart"/>
            <w:r w:rsidRPr="00E717C6">
              <w:rPr>
                <w:color w:val="000000"/>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11</w:t>
            </w:r>
          </w:p>
        </w:tc>
        <w:tc>
          <w:tcPr>
            <w:tcW w:w="1701"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20 990,00</w:t>
            </w:r>
          </w:p>
        </w:tc>
        <w:tc>
          <w:tcPr>
            <w:tcW w:w="1985"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36 665,83</w:t>
            </w:r>
          </w:p>
        </w:tc>
        <w:tc>
          <w:tcPr>
            <w:tcW w:w="26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28 700,00</w:t>
            </w:r>
          </w:p>
        </w:tc>
        <w:tc>
          <w:tcPr>
            <w:tcW w:w="116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28 785,28</w:t>
            </w:r>
          </w:p>
        </w:tc>
        <w:tc>
          <w:tcPr>
            <w:tcW w:w="162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316 638,04</w:t>
            </w:r>
          </w:p>
        </w:tc>
      </w:tr>
      <w:tr w:rsidR="00E717C6" w:rsidRPr="00E717C6" w:rsidTr="00E717C6">
        <w:trPr>
          <w:trHeight w:val="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Pr>
                <w:color w:val="000000"/>
                <w:sz w:val="20"/>
                <w:szCs w:val="20"/>
              </w:rPr>
              <w:t>2</w:t>
            </w:r>
          </w:p>
        </w:tc>
        <w:tc>
          <w:tcPr>
            <w:tcW w:w="2760" w:type="dxa"/>
            <w:tcBorders>
              <w:top w:val="nil"/>
              <w:left w:val="nil"/>
              <w:bottom w:val="single" w:sz="4" w:space="0" w:color="auto"/>
              <w:right w:val="single" w:sz="4" w:space="0" w:color="auto"/>
            </w:tcBorders>
            <w:shd w:val="clear" w:color="000000" w:fill="FFFFFF"/>
            <w:vAlign w:val="center"/>
            <w:hideMark/>
          </w:tcPr>
          <w:p w:rsidR="00E717C6" w:rsidRPr="00E717C6" w:rsidRDefault="00E717C6" w:rsidP="00E717C6">
            <w:pPr>
              <w:rPr>
                <w:color w:val="000000"/>
                <w:sz w:val="20"/>
                <w:szCs w:val="20"/>
              </w:rPr>
            </w:pPr>
            <w:r w:rsidRPr="00E717C6">
              <w:rPr>
                <w:color w:val="000000"/>
                <w:sz w:val="20"/>
                <w:szCs w:val="20"/>
              </w:rPr>
              <w:t>Стиральная машина</w:t>
            </w:r>
            <w:r w:rsidRPr="00E717C6">
              <w:rPr>
                <w:color w:val="000000"/>
                <w:sz w:val="20"/>
                <w:szCs w:val="20"/>
              </w:rPr>
              <w:br/>
            </w:r>
            <w:r w:rsidRPr="00E717C6">
              <w:rPr>
                <w:color w:val="000000"/>
                <w:sz w:val="20"/>
                <w:szCs w:val="20"/>
              </w:rPr>
              <w:br/>
            </w:r>
            <w:r w:rsidRPr="00E717C6">
              <w:rPr>
                <w:color w:val="000000"/>
                <w:sz w:val="20"/>
                <w:szCs w:val="20"/>
              </w:rPr>
              <w:br/>
            </w:r>
            <w:r w:rsidRPr="00E717C6">
              <w:rPr>
                <w:color w:val="000000"/>
                <w:sz w:val="20"/>
                <w:szCs w:val="20"/>
              </w:rPr>
              <w:br/>
            </w:r>
            <w:r w:rsidRPr="00E717C6">
              <w:rPr>
                <w:color w:val="000000"/>
                <w:sz w:val="20"/>
                <w:szCs w:val="20"/>
              </w:rPr>
              <w:br/>
            </w:r>
          </w:p>
        </w:tc>
        <w:tc>
          <w:tcPr>
            <w:tcW w:w="11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proofErr w:type="spellStart"/>
            <w:r w:rsidRPr="00E717C6">
              <w:rPr>
                <w:color w:val="000000"/>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30 600,00</w:t>
            </w:r>
          </w:p>
        </w:tc>
        <w:tc>
          <w:tcPr>
            <w:tcW w:w="1985"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32 499,17</w:t>
            </w:r>
          </w:p>
        </w:tc>
        <w:tc>
          <w:tcPr>
            <w:tcW w:w="26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34 800,00</w:t>
            </w:r>
          </w:p>
        </w:tc>
        <w:tc>
          <w:tcPr>
            <w:tcW w:w="116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32 633,06</w:t>
            </w:r>
          </w:p>
        </w:tc>
        <w:tc>
          <w:tcPr>
            <w:tcW w:w="162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326 330,57</w:t>
            </w:r>
          </w:p>
        </w:tc>
      </w:tr>
      <w:tr w:rsidR="00E717C6" w:rsidRPr="00E717C6" w:rsidTr="00E717C6">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Pr>
                <w:color w:val="000000"/>
                <w:sz w:val="20"/>
                <w:szCs w:val="20"/>
              </w:rPr>
              <w:t>3</w:t>
            </w:r>
          </w:p>
        </w:tc>
        <w:tc>
          <w:tcPr>
            <w:tcW w:w="276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rPr>
                <w:color w:val="000000"/>
                <w:sz w:val="20"/>
                <w:szCs w:val="20"/>
              </w:rPr>
            </w:pPr>
            <w:r w:rsidRPr="00E717C6">
              <w:rPr>
                <w:color w:val="000000"/>
                <w:sz w:val="20"/>
                <w:szCs w:val="20"/>
              </w:rPr>
              <w:t>Встраиваемая посудомоечная машина</w:t>
            </w:r>
          </w:p>
        </w:tc>
        <w:tc>
          <w:tcPr>
            <w:tcW w:w="11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proofErr w:type="spellStart"/>
            <w:r w:rsidRPr="00E717C6">
              <w:rPr>
                <w:color w:val="000000"/>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24 690,00</w:t>
            </w:r>
          </w:p>
        </w:tc>
        <w:tc>
          <w:tcPr>
            <w:tcW w:w="1985"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13 332,50</w:t>
            </w:r>
          </w:p>
        </w:tc>
        <w:tc>
          <w:tcPr>
            <w:tcW w:w="260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39 400,00</w:t>
            </w:r>
          </w:p>
        </w:tc>
        <w:tc>
          <w:tcPr>
            <w:tcW w:w="116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25 807,50</w:t>
            </w:r>
          </w:p>
        </w:tc>
        <w:tc>
          <w:tcPr>
            <w:tcW w:w="162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color w:val="000000"/>
                <w:sz w:val="20"/>
                <w:szCs w:val="20"/>
              </w:rPr>
            </w:pPr>
            <w:r w:rsidRPr="00E717C6">
              <w:rPr>
                <w:color w:val="000000"/>
                <w:sz w:val="20"/>
                <w:szCs w:val="20"/>
              </w:rPr>
              <w:t>258 075,00</w:t>
            </w:r>
          </w:p>
        </w:tc>
      </w:tr>
      <w:tr w:rsidR="00E717C6" w:rsidRPr="00E717C6" w:rsidTr="00E717C6">
        <w:trPr>
          <w:trHeight w:val="585"/>
        </w:trPr>
        <w:tc>
          <w:tcPr>
            <w:tcW w:w="1368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Начальная (максимальная) цена договора, рублей (без учета НДС)</w:t>
            </w:r>
          </w:p>
        </w:tc>
        <w:tc>
          <w:tcPr>
            <w:tcW w:w="1620" w:type="dxa"/>
            <w:tcBorders>
              <w:top w:val="nil"/>
              <w:left w:val="nil"/>
              <w:bottom w:val="single" w:sz="4" w:space="0" w:color="auto"/>
              <w:right w:val="single" w:sz="4" w:space="0" w:color="auto"/>
            </w:tcBorders>
            <w:shd w:val="clear" w:color="auto" w:fill="auto"/>
            <w:vAlign w:val="center"/>
            <w:hideMark/>
          </w:tcPr>
          <w:p w:rsidR="00E717C6" w:rsidRPr="00E717C6" w:rsidRDefault="00E717C6" w:rsidP="00E717C6">
            <w:pPr>
              <w:jc w:val="center"/>
              <w:rPr>
                <w:b/>
                <w:bCs/>
                <w:color w:val="000000"/>
                <w:sz w:val="20"/>
                <w:szCs w:val="20"/>
              </w:rPr>
            </w:pPr>
            <w:r w:rsidRPr="00E717C6">
              <w:rPr>
                <w:b/>
                <w:bCs/>
                <w:color w:val="000000"/>
                <w:sz w:val="20"/>
                <w:szCs w:val="20"/>
              </w:rPr>
              <w:t>901 043,61</w:t>
            </w:r>
          </w:p>
        </w:tc>
      </w:tr>
    </w:tbl>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7C6"/>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58647707">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66737983">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8143B-004E-422A-BDCB-3FFA248D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25</Pages>
  <Words>11408</Words>
  <Characters>80559</Characters>
  <Application>Microsoft Office Word</Application>
  <DocSecurity>0</DocSecurity>
  <Lines>671</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91784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2021-08-27T09:00:00Z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